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B" w:rsidRPr="00B0374B" w:rsidRDefault="00B0374B" w:rsidP="00B0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B0374B" w:rsidRPr="00B0374B" w:rsidRDefault="00B0374B" w:rsidP="00B0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детский сад №5 «Золотой ключик»</w:t>
      </w:r>
    </w:p>
    <w:p w:rsidR="00B0374B" w:rsidRPr="00B0374B" w:rsidRDefault="00B0374B" w:rsidP="00B0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Стрежевой</w:t>
      </w:r>
    </w:p>
    <w:p w:rsidR="00B0374B" w:rsidRPr="00B0374B" w:rsidRDefault="00B0374B" w:rsidP="00B0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4B" w:rsidRDefault="00B0374B" w:rsidP="0074545C">
      <w:pPr>
        <w:pStyle w:val="a3"/>
        <w:shd w:val="clear" w:color="auto" w:fill="FFFFFF"/>
        <w:tabs>
          <w:tab w:val="left" w:pos="7503"/>
        </w:tabs>
        <w:jc w:val="center"/>
        <w:rPr>
          <w:rStyle w:val="a4"/>
          <w:sz w:val="28"/>
          <w:szCs w:val="28"/>
        </w:rPr>
      </w:pPr>
    </w:p>
    <w:p w:rsidR="00B0374B" w:rsidRDefault="00B0374B" w:rsidP="0074545C">
      <w:pPr>
        <w:pStyle w:val="a3"/>
        <w:shd w:val="clear" w:color="auto" w:fill="FFFFFF"/>
        <w:tabs>
          <w:tab w:val="left" w:pos="7503"/>
        </w:tabs>
        <w:jc w:val="center"/>
        <w:rPr>
          <w:rStyle w:val="a4"/>
          <w:sz w:val="28"/>
          <w:szCs w:val="28"/>
        </w:rPr>
      </w:pPr>
    </w:p>
    <w:p w:rsidR="00B0374B" w:rsidRDefault="00B0374B" w:rsidP="0074545C">
      <w:pPr>
        <w:pStyle w:val="a3"/>
        <w:shd w:val="clear" w:color="auto" w:fill="FFFFFF"/>
        <w:tabs>
          <w:tab w:val="left" w:pos="7503"/>
        </w:tabs>
        <w:jc w:val="center"/>
        <w:rPr>
          <w:rStyle w:val="a4"/>
          <w:sz w:val="28"/>
          <w:szCs w:val="28"/>
        </w:rPr>
      </w:pPr>
    </w:p>
    <w:p w:rsidR="00B0374B" w:rsidRDefault="00B0374B" w:rsidP="00B0374B">
      <w:pPr>
        <w:pStyle w:val="a3"/>
        <w:shd w:val="clear" w:color="auto" w:fill="FFFFFF"/>
        <w:tabs>
          <w:tab w:val="left" w:pos="7503"/>
        </w:tabs>
        <w:rPr>
          <w:rStyle w:val="a4"/>
          <w:sz w:val="28"/>
          <w:szCs w:val="28"/>
        </w:rPr>
      </w:pPr>
    </w:p>
    <w:p w:rsidR="00B0374B" w:rsidRDefault="00B0374B" w:rsidP="00B0374B">
      <w:pPr>
        <w:pStyle w:val="a3"/>
        <w:shd w:val="clear" w:color="auto" w:fill="FFFFFF"/>
        <w:tabs>
          <w:tab w:val="left" w:pos="7503"/>
        </w:tabs>
        <w:rPr>
          <w:rStyle w:val="a4"/>
          <w:sz w:val="28"/>
          <w:szCs w:val="28"/>
        </w:rPr>
      </w:pPr>
    </w:p>
    <w:p w:rsidR="00443B6D" w:rsidRPr="00B0374B" w:rsidRDefault="00443B6D" w:rsidP="0074545C">
      <w:pPr>
        <w:pStyle w:val="a3"/>
        <w:shd w:val="clear" w:color="auto" w:fill="FFFFFF"/>
        <w:tabs>
          <w:tab w:val="left" w:pos="7503"/>
        </w:tabs>
        <w:jc w:val="center"/>
        <w:rPr>
          <w:rStyle w:val="a4"/>
          <w:rFonts w:ascii="Monotype Corsiva" w:hAnsi="Monotype Corsiva"/>
          <w:color w:val="1F497D" w:themeColor="text2"/>
          <w:sz w:val="52"/>
          <w:szCs w:val="52"/>
        </w:rPr>
      </w:pPr>
      <w:r w:rsidRPr="00B0374B">
        <w:rPr>
          <w:rStyle w:val="a4"/>
          <w:rFonts w:ascii="Monotype Corsiva" w:hAnsi="Monotype Corsiva"/>
          <w:color w:val="1F497D" w:themeColor="text2"/>
          <w:sz w:val="52"/>
          <w:szCs w:val="52"/>
        </w:rPr>
        <w:t>«НЕ ЗАБЫВАЙТЕ РОДА СВОЕГО…»</w:t>
      </w:r>
    </w:p>
    <w:p w:rsidR="00B0374B" w:rsidRPr="00B0374B" w:rsidRDefault="00B0374B" w:rsidP="0074545C">
      <w:pPr>
        <w:pStyle w:val="a3"/>
        <w:shd w:val="clear" w:color="auto" w:fill="FFFFFF"/>
        <w:tabs>
          <w:tab w:val="left" w:pos="7503"/>
        </w:tabs>
        <w:jc w:val="center"/>
        <w:rPr>
          <w:rStyle w:val="a4"/>
          <w:b w:val="0"/>
          <w:sz w:val="32"/>
          <w:szCs w:val="32"/>
        </w:rPr>
      </w:pPr>
      <w:r w:rsidRPr="00B0374B">
        <w:rPr>
          <w:rStyle w:val="a4"/>
          <w:b w:val="0"/>
          <w:sz w:val="32"/>
          <w:szCs w:val="32"/>
        </w:rPr>
        <w:t>(выступление на Кирилло – Мефодиевских чтениях)</w:t>
      </w:r>
    </w:p>
    <w:p w:rsidR="00B0374B" w:rsidRP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32"/>
          <w:szCs w:val="32"/>
        </w:rPr>
      </w:pPr>
    </w:p>
    <w:p w:rsid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P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Pr="00B0374B" w:rsidRDefault="00B0374B" w:rsidP="00B03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B0374B" w:rsidRPr="00B0374B" w:rsidRDefault="00B0374B" w:rsidP="00B03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О.А.</w:t>
      </w:r>
    </w:p>
    <w:p w:rsidR="00B0374B" w:rsidRPr="00B0374B" w:rsidRDefault="00B0374B" w:rsidP="00B03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B0374B" w:rsidRP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P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Pr="00B0374B" w:rsidRDefault="00B0374B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</w:p>
    <w:p w:rsidR="00B0374B" w:rsidRPr="00B0374B" w:rsidRDefault="00B0374B" w:rsidP="00B0374B">
      <w:pPr>
        <w:pStyle w:val="a3"/>
        <w:shd w:val="clear" w:color="auto" w:fill="FFFFFF"/>
        <w:tabs>
          <w:tab w:val="left" w:pos="7503"/>
        </w:tabs>
        <w:jc w:val="center"/>
        <w:rPr>
          <w:rStyle w:val="a4"/>
          <w:b w:val="0"/>
          <w:sz w:val="28"/>
          <w:szCs w:val="28"/>
        </w:rPr>
      </w:pPr>
      <w:r w:rsidRPr="00B0374B">
        <w:rPr>
          <w:rStyle w:val="a4"/>
          <w:b w:val="0"/>
          <w:sz w:val="28"/>
          <w:szCs w:val="28"/>
        </w:rPr>
        <w:t>г. Стрежевой – 2021г.</w:t>
      </w:r>
    </w:p>
    <w:p w:rsidR="00443B6D" w:rsidRPr="00443B6D" w:rsidRDefault="00443B6D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  <w:r w:rsidRPr="00443B6D">
        <w:rPr>
          <w:rStyle w:val="a4"/>
          <w:b w:val="0"/>
          <w:sz w:val="28"/>
          <w:szCs w:val="28"/>
        </w:rPr>
        <w:lastRenderedPageBreak/>
        <w:t>Добрый день, уважаемые коллеги. Предлагаю вашему вниманию выступление на тему «Не забывайте рода своего»</w:t>
      </w:r>
      <w:proofErr w:type="gramStart"/>
      <w:r w:rsidRPr="00443B6D">
        <w:rPr>
          <w:rStyle w:val="a4"/>
          <w:b w:val="0"/>
          <w:sz w:val="28"/>
          <w:szCs w:val="28"/>
        </w:rPr>
        <w:t>.</w:t>
      </w:r>
      <w:r w:rsidR="006106BF">
        <w:rPr>
          <w:rStyle w:val="a4"/>
          <w:b w:val="0"/>
          <w:sz w:val="28"/>
          <w:szCs w:val="28"/>
        </w:rPr>
        <w:t>(</w:t>
      </w:r>
      <w:proofErr w:type="gramEnd"/>
      <w:r w:rsidR="006106BF">
        <w:rPr>
          <w:rStyle w:val="a4"/>
          <w:b w:val="0"/>
          <w:sz w:val="28"/>
          <w:szCs w:val="28"/>
        </w:rPr>
        <w:t>СЛАЙД 1)</w:t>
      </w:r>
    </w:p>
    <w:p w:rsidR="00443B6D" w:rsidRDefault="00E34B51" w:rsidP="0074545C">
      <w:pPr>
        <w:pStyle w:val="a3"/>
        <w:shd w:val="clear" w:color="auto" w:fill="FFFFFF"/>
        <w:tabs>
          <w:tab w:val="left" w:pos="7503"/>
        </w:tabs>
        <w:rPr>
          <w:rStyle w:val="a4"/>
          <w:b w:val="0"/>
          <w:sz w:val="28"/>
          <w:szCs w:val="28"/>
        </w:rPr>
      </w:pPr>
      <w:r w:rsidRPr="00443B6D">
        <w:rPr>
          <w:rStyle w:val="a4"/>
          <w:b w:val="0"/>
          <w:sz w:val="28"/>
          <w:szCs w:val="28"/>
        </w:rPr>
        <w:t> </w:t>
      </w:r>
      <w:r w:rsidR="001D450B">
        <w:rPr>
          <w:rStyle w:val="a4"/>
          <w:b w:val="0"/>
          <w:sz w:val="28"/>
          <w:szCs w:val="28"/>
        </w:rPr>
        <w:t>С</w:t>
      </w:r>
      <w:r w:rsidRPr="00443B6D">
        <w:rPr>
          <w:rStyle w:val="a4"/>
          <w:b w:val="0"/>
          <w:sz w:val="28"/>
          <w:szCs w:val="28"/>
        </w:rPr>
        <w:t>и</w:t>
      </w:r>
      <w:r w:rsidR="001D450B">
        <w:rPr>
          <w:rStyle w:val="a4"/>
          <w:b w:val="0"/>
          <w:sz w:val="28"/>
          <w:szCs w:val="28"/>
        </w:rPr>
        <w:t xml:space="preserve">рийский учёный и </w:t>
      </w:r>
      <w:r w:rsidR="00443B6D" w:rsidRPr="00443B6D">
        <w:rPr>
          <w:rStyle w:val="a4"/>
          <w:b w:val="0"/>
          <w:sz w:val="28"/>
          <w:szCs w:val="28"/>
        </w:rPr>
        <w:t>писатель</w:t>
      </w:r>
      <w:r w:rsidR="001D450B" w:rsidRPr="001D450B">
        <w:rPr>
          <w:rStyle w:val="a4"/>
          <w:b w:val="0"/>
          <w:sz w:val="28"/>
          <w:szCs w:val="28"/>
        </w:rPr>
        <w:t xml:space="preserve"> </w:t>
      </w:r>
      <w:r w:rsidR="00443B6D" w:rsidRPr="00443B6D">
        <w:rPr>
          <w:rStyle w:val="a4"/>
          <w:b w:val="0"/>
          <w:sz w:val="28"/>
          <w:szCs w:val="28"/>
        </w:rPr>
        <w:t xml:space="preserve">сказал: </w:t>
      </w:r>
      <w:r w:rsidRPr="00443B6D">
        <w:rPr>
          <w:rStyle w:val="a4"/>
          <w:b w:val="0"/>
          <w:sz w:val="28"/>
          <w:szCs w:val="28"/>
        </w:rPr>
        <w:t xml:space="preserve"> </w:t>
      </w:r>
      <w:r w:rsidR="00443B6D" w:rsidRPr="00443B6D">
        <w:rPr>
          <w:rStyle w:val="a4"/>
          <w:b w:val="0"/>
          <w:sz w:val="28"/>
          <w:szCs w:val="28"/>
        </w:rPr>
        <w:t>«Кто не помнит прошлого, тот не имеет будущего».</w:t>
      </w:r>
      <w:r w:rsidR="006106BF">
        <w:rPr>
          <w:rStyle w:val="a4"/>
          <w:b w:val="0"/>
          <w:sz w:val="28"/>
          <w:szCs w:val="28"/>
        </w:rPr>
        <w:t xml:space="preserve"> (СЛАЙД 2)</w:t>
      </w:r>
    </w:p>
    <w:p w:rsidR="00B07C42" w:rsidRDefault="00B07C42" w:rsidP="00B07C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106BF">
        <w:rPr>
          <w:color w:val="000000"/>
          <w:sz w:val="28"/>
          <w:szCs w:val="28"/>
        </w:rPr>
        <w:t>(СЛАЙД 3)</w:t>
      </w:r>
      <w:r>
        <w:rPr>
          <w:color w:val="000000"/>
          <w:sz w:val="28"/>
          <w:szCs w:val="28"/>
        </w:rPr>
        <w:t xml:space="preserve"> </w:t>
      </w:r>
      <w:r w:rsidRPr="00B07C42">
        <w:rPr>
          <w:color w:val="000000"/>
          <w:sz w:val="28"/>
          <w:szCs w:val="28"/>
        </w:rPr>
        <w:t xml:space="preserve">Современное общество отличается развитием цифровых технологий и большим отрывом от предков. </w:t>
      </w:r>
      <w:r w:rsidR="006106BF">
        <w:rPr>
          <w:color w:val="000000"/>
          <w:sz w:val="28"/>
          <w:szCs w:val="28"/>
        </w:rPr>
        <w:t xml:space="preserve">(СЛАЙД 4) </w:t>
      </w:r>
      <w:r w:rsidRPr="00B07C42">
        <w:rPr>
          <w:color w:val="000000"/>
          <w:sz w:val="28"/>
          <w:szCs w:val="28"/>
        </w:rPr>
        <w:t xml:space="preserve">Вряд ли даже 50 % современных людей знают свое прошлое, своих предков хотя бы до четвертого колена, чтят и соблюдают семейные традиции своих прародителей. </w:t>
      </w:r>
    </w:p>
    <w:p w:rsidR="00B07C42" w:rsidRPr="00B07C42" w:rsidRDefault="00B07C42" w:rsidP="00B07C4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106BF">
        <w:rPr>
          <w:color w:val="000000"/>
          <w:sz w:val="28"/>
          <w:szCs w:val="28"/>
        </w:rPr>
        <w:t xml:space="preserve">(СЛАЙД 5) </w:t>
      </w:r>
      <w:r w:rsidRPr="00B07C42">
        <w:rPr>
          <w:color w:val="000000"/>
          <w:sz w:val="28"/>
          <w:szCs w:val="28"/>
        </w:rPr>
        <w:t>Люди 21 века отличаются образованностью, смекалкой, множеством талантов, нынешний век дал комфорт и обширные возможности для развития человека, но мы стали более несчастны и потеряны.</w:t>
      </w:r>
    </w:p>
    <w:p w:rsidR="005A7A1B" w:rsidRDefault="005A7A1B" w:rsidP="005A7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6106BF">
        <w:rPr>
          <w:color w:val="000000"/>
          <w:sz w:val="28"/>
          <w:szCs w:val="28"/>
          <w:bdr w:val="none" w:sz="0" w:space="0" w:color="auto" w:frame="1"/>
        </w:rPr>
        <w:t>(СЛАЙД 6)</w:t>
      </w:r>
      <w:r w:rsidRPr="00443B6D">
        <w:rPr>
          <w:color w:val="000000"/>
          <w:sz w:val="28"/>
          <w:szCs w:val="28"/>
          <w:bdr w:val="none" w:sz="0" w:space="0" w:color="auto" w:frame="1"/>
        </w:rPr>
        <w:t>Обращение к собственным истокам, к своим родовым корням – нравственная потребность каждого человека, которая развивает заслуженное уважение к своему роду и естественное желание передать знания о нем с</w:t>
      </w:r>
      <w:r>
        <w:rPr>
          <w:color w:val="000000"/>
          <w:sz w:val="28"/>
          <w:szCs w:val="28"/>
          <w:bdr w:val="none" w:sz="0" w:space="0" w:color="auto" w:frame="1"/>
        </w:rPr>
        <w:t>воим детям и будущим поколениям.</w:t>
      </w:r>
    </w:p>
    <w:p w:rsidR="005A7A1B" w:rsidRPr="00407855" w:rsidRDefault="005A7A1B" w:rsidP="005A7A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7855">
        <w:rPr>
          <w:rStyle w:val="a4"/>
          <w:b w:val="0"/>
          <w:bCs w:val="0"/>
          <w:sz w:val="28"/>
          <w:szCs w:val="28"/>
        </w:rPr>
        <w:t xml:space="preserve">             </w:t>
      </w:r>
      <w:r w:rsidR="006106BF">
        <w:rPr>
          <w:rStyle w:val="a4"/>
          <w:b w:val="0"/>
          <w:bCs w:val="0"/>
          <w:sz w:val="28"/>
          <w:szCs w:val="28"/>
        </w:rPr>
        <w:t>(СЛАЙД 7)</w:t>
      </w:r>
      <w:r w:rsidRPr="00407855">
        <w:rPr>
          <w:rStyle w:val="a4"/>
          <w:b w:val="0"/>
          <w:sz w:val="28"/>
          <w:szCs w:val="28"/>
        </w:rPr>
        <w:t>Каждый из нас – это продолжение усилий</w:t>
      </w:r>
      <w:proofErr w:type="gramStart"/>
      <w:r w:rsidRPr="00407855">
        <w:rPr>
          <w:rStyle w:val="a4"/>
          <w:b w:val="0"/>
          <w:sz w:val="28"/>
          <w:szCs w:val="28"/>
        </w:rPr>
        <w:t xml:space="preserve">  Н</w:t>
      </w:r>
      <w:proofErr w:type="gramEnd"/>
      <w:r w:rsidRPr="00407855">
        <w:rPr>
          <w:rStyle w:val="a4"/>
          <w:b w:val="0"/>
          <w:sz w:val="28"/>
          <w:szCs w:val="28"/>
        </w:rPr>
        <w:t xml:space="preserve">аших дедов и Прадедов. Поэтому Мы выполняем Великую Миссию в истории человеческой цивилизации –  продолжаем историю Семьи! В каждом из нас хранится память всех предков. Сколько их у каждого есть — десятки тысяч, сотни тысяч или миллионы. </w:t>
      </w:r>
    </w:p>
    <w:p w:rsidR="005A7A1B" w:rsidRDefault="00407855" w:rsidP="005A7A1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="006106BF">
        <w:rPr>
          <w:rStyle w:val="a4"/>
          <w:b w:val="0"/>
          <w:sz w:val="28"/>
          <w:szCs w:val="28"/>
        </w:rPr>
        <w:t>(СЛАЙД 8)</w:t>
      </w:r>
      <w:r w:rsidR="005A7A1B" w:rsidRPr="00407855">
        <w:rPr>
          <w:rStyle w:val="a4"/>
          <w:b w:val="0"/>
          <w:sz w:val="28"/>
          <w:szCs w:val="28"/>
        </w:rPr>
        <w:t xml:space="preserve">Мы появляемся на свет и становимся тем, что мы есть, только благодаря нашим родителям, благодаря нашим предкам. </w:t>
      </w:r>
      <w:r w:rsidR="00E43C65">
        <w:rPr>
          <w:rStyle w:val="a4"/>
          <w:b w:val="0"/>
          <w:sz w:val="28"/>
          <w:szCs w:val="28"/>
        </w:rPr>
        <w:t xml:space="preserve">Что мы можем сделать для  </w:t>
      </w:r>
      <w:r w:rsidR="005A7A1B" w:rsidRPr="00407855">
        <w:rPr>
          <w:rStyle w:val="a4"/>
          <w:b w:val="0"/>
          <w:sz w:val="28"/>
          <w:szCs w:val="28"/>
        </w:rPr>
        <w:t xml:space="preserve">наших предков, кого уже нет с нами? Прежде </w:t>
      </w:r>
      <w:proofErr w:type="gramStart"/>
      <w:r w:rsidR="005A7A1B" w:rsidRPr="00407855">
        <w:rPr>
          <w:rStyle w:val="a4"/>
          <w:b w:val="0"/>
          <w:sz w:val="28"/>
          <w:szCs w:val="28"/>
        </w:rPr>
        <w:t>всего</w:t>
      </w:r>
      <w:proofErr w:type="gramEnd"/>
      <w:r w:rsidR="005A7A1B" w:rsidRPr="00407855">
        <w:rPr>
          <w:rStyle w:val="a4"/>
          <w:b w:val="0"/>
          <w:sz w:val="28"/>
          <w:szCs w:val="28"/>
        </w:rPr>
        <w:t xml:space="preserve"> сохранить память о них. Только история семьи может стать памятником всем тем, кто на протяжении столетий кормил, поил, лелеял и воспитывал все будущие поколения нашей семьи.</w:t>
      </w:r>
    </w:p>
    <w:p w:rsidR="00F42E0C" w:rsidRDefault="00E43C65" w:rsidP="00F42E0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6106BF">
        <w:rPr>
          <w:rStyle w:val="a4"/>
          <w:b w:val="0"/>
          <w:sz w:val="28"/>
          <w:szCs w:val="28"/>
        </w:rPr>
        <w:t>(СЛАЙД 9)</w:t>
      </w:r>
      <w:r w:rsidR="00F42E0C" w:rsidRPr="00407855">
        <w:rPr>
          <w:rStyle w:val="a4"/>
          <w:b w:val="0"/>
          <w:sz w:val="28"/>
          <w:szCs w:val="28"/>
        </w:rPr>
        <w:t>Традиция знать и чтить своих предков была хорошо известна предыдущим поколениям и совсем позабыта в наше время. Мы утратили понимание, зачем это нужно и для чего, а потому совсем перестали интересоваться своими корнями. А ведь от этого зависит наша жизнь! Не зря память рода заносят именно в родовое дерево. Ствол дерева символизирует нас самих, листья – это наши дети, а корни – предки. </w:t>
      </w:r>
    </w:p>
    <w:p w:rsidR="00F42E0C" w:rsidRDefault="006106BF" w:rsidP="005A7A1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(СЛАЙД 10) </w:t>
      </w:r>
      <w:r w:rsidR="00F42E0C" w:rsidRPr="00407855">
        <w:rPr>
          <w:rStyle w:val="a4"/>
          <w:b w:val="0"/>
          <w:sz w:val="28"/>
          <w:szCs w:val="28"/>
        </w:rPr>
        <w:t>А теперь представьте, что вы вырастили большое и здоровое потомство и ваше дерево выглядит сильным и могучим. Но о предках вы почти ничего не знаете и никогда не интересовались. Какие корни будут у такого дерева</w:t>
      </w:r>
      <w:r w:rsidR="00F42E0C">
        <w:rPr>
          <w:rStyle w:val="a4"/>
          <w:b w:val="0"/>
          <w:sz w:val="28"/>
          <w:szCs w:val="28"/>
        </w:rPr>
        <w:t>.</w:t>
      </w:r>
      <w:r w:rsidR="00F42E0C" w:rsidRPr="00407855">
        <w:rPr>
          <w:rStyle w:val="a4"/>
          <w:b w:val="0"/>
          <w:sz w:val="28"/>
          <w:szCs w:val="28"/>
        </w:rPr>
        <w:t xml:space="preserve"> Слабые, маленькие, безжизненные. В случае налетевшего урагана они не смогут удержать дерево в земле, защитить его от непогоды.</w:t>
      </w:r>
      <w:r w:rsidR="00F42E0C">
        <w:rPr>
          <w:rStyle w:val="a4"/>
          <w:b w:val="0"/>
          <w:sz w:val="28"/>
          <w:szCs w:val="28"/>
        </w:rPr>
        <w:t xml:space="preserve"> Точно так происходит и в жизни.</w:t>
      </w:r>
    </w:p>
    <w:p w:rsidR="00F42E0C" w:rsidRDefault="00F42E0C" w:rsidP="00F42E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   </w:t>
      </w:r>
      <w:r w:rsidRPr="00407855">
        <w:rPr>
          <w:rStyle w:val="a4"/>
          <w:b w:val="0"/>
          <w:sz w:val="28"/>
          <w:szCs w:val="28"/>
        </w:rPr>
        <w:t>Если человек не интересуется прошлым и даже не понимает, зачем ему нужно знать своих предков, то он лишается помощи и поддержки рода, силы, котора</w:t>
      </w:r>
      <w:r>
        <w:rPr>
          <w:rStyle w:val="a4"/>
          <w:b w:val="0"/>
          <w:sz w:val="28"/>
          <w:szCs w:val="28"/>
        </w:rPr>
        <w:t xml:space="preserve">я порой спасает целые жизни! </w:t>
      </w:r>
      <w:r w:rsidRPr="00407855">
        <w:rPr>
          <w:rStyle w:val="a4"/>
          <w:b w:val="0"/>
          <w:sz w:val="28"/>
          <w:szCs w:val="28"/>
        </w:rPr>
        <w:t xml:space="preserve"> </w:t>
      </w:r>
    </w:p>
    <w:p w:rsidR="00F42E0C" w:rsidRDefault="00F42E0C" w:rsidP="00F42E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6106BF">
        <w:rPr>
          <w:rStyle w:val="a4"/>
          <w:b w:val="0"/>
          <w:sz w:val="28"/>
          <w:szCs w:val="28"/>
        </w:rPr>
        <w:t xml:space="preserve">(СЛАЙД 11) </w:t>
      </w:r>
      <w:r w:rsidRPr="00407855">
        <w:rPr>
          <w:rStyle w:val="a4"/>
          <w:b w:val="0"/>
          <w:sz w:val="28"/>
          <w:szCs w:val="28"/>
        </w:rPr>
        <w:t>Если у человека в жизни сложились плохие отношения с родителями, бабушками и дедушками, именно на этом месте блокируется поступление родовой энергии. Обиды, злость, ненависть</w:t>
      </w:r>
      <w:r>
        <w:rPr>
          <w:rStyle w:val="a4"/>
          <w:b w:val="0"/>
          <w:sz w:val="28"/>
          <w:szCs w:val="28"/>
        </w:rPr>
        <w:t>,</w:t>
      </w:r>
      <w:r w:rsidRPr="0040785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родовые проклятия</w:t>
      </w:r>
      <w:r w:rsidRPr="00407855">
        <w:rPr>
          <w:rStyle w:val="a4"/>
          <w:b w:val="0"/>
          <w:sz w:val="28"/>
          <w:szCs w:val="28"/>
        </w:rPr>
        <w:t xml:space="preserve"> не только препятствуют</w:t>
      </w:r>
      <w:r>
        <w:rPr>
          <w:rStyle w:val="a4"/>
          <w:b w:val="0"/>
          <w:sz w:val="28"/>
          <w:szCs w:val="28"/>
        </w:rPr>
        <w:t xml:space="preserve"> подпитке силы рода, но и делают  эту силу  негативной.  </w:t>
      </w:r>
      <w:r w:rsidRPr="00407855">
        <w:rPr>
          <w:rStyle w:val="a4"/>
          <w:b w:val="0"/>
          <w:sz w:val="28"/>
          <w:szCs w:val="28"/>
        </w:rPr>
        <w:t xml:space="preserve"> </w:t>
      </w:r>
    </w:p>
    <w:p w:rsidR="00F42E0C" w:rsidRPr="00F42E0C" w:rsidRDefault="00F42E0C" w:rsidP="00F42E0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6106BF">
        <w:rPr>
          <w:rStyle w:val="a4"/>
          <w:b w:val="0"/>
          <w:sz w:val="28"/>
          <w:szCs w:val="28"/>
        </w:rPr>
        <w:t xml:space="preserve">(СЛАЙД 12) </w:t>
      </w:r>
      <w:r w:rsidRPr="00407855">
        <w:rPr>
          <w:rStyle w:val="a4"/>
          <w:b w:val="0"/>
          <w:sz w:val="28"/>
          <w:szCs w:val="28"/>
        </w:rPr>
        <w:t>Поэтому так важно наладить отношения с родными людьми, если они еще живы ил</w:t>
      </w:r>
      <w:r>
        <w:rPr>
          <w:rStyle w:val="a4"/>
          <w:b w:val="0"/>
          <w:sz w:val="28"/>
          <w:szCs w:val="28"/>
        </w:rPr>
        <w:t>и простить их, если они умерли.</w:t>
      </w:r>
    </w:p>
    <w:p w:rsidR="00AB4112" w:rsidRDefault="00407855" w:rsidP="00F42E0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F42E0C" w:rsidRPr="00F42E0C">
        <w:rPr>
          <w:rStyle w:val="a4"/>
          <w:b w:val="0"/>
          <w:sz w:val="28"/>
          <w:szCs w:val="28"/>
        </w:rPr>
        <w:t xml:space="preserve"> </w:t>
      </w:r>
      <w:r w:rsidR="00E34B51" w:rsidRPr="00F42E0C">
        <w:rPr>
          <w:rStyle w:val="a4"/>
          <w:b w:val="0"/>
          <w:sz w:val="28"/>
          <w:szCs w:val="28"/>
        </w:rPr>
        <w:t xml:space="preserve"> Практика показывает, что 90% людей с трудом вспоминают имена своих прабабушек и прадедушек, и, </w:t>
      </w:r>
      <w:proofErr w:type="gramStart"/>
      <w:r w:rsidR="00E34B51" w:rsidRPr="00F42E0C">
        <w:rPr>
          <w:rStyle w:val="a4"/>
          <w:b w:val="0"/>
          <w:sz w:val="28"/>
          <w:szCs w:val="28"/>
        </w:rPr>
        <w:t>увы</w:t>
      </w:r>
      <w:proofErr w:type="gramEnd"/>
      <w:r w:rsidR="00E34B51" w:rsidRPr="00F42E0C">
        <w:rPr>
          <w:rStyle w:val="a4"/>
          <w:b w:val="0"/>
          <w:sz w:val="28"/>
          <w:szCs w:val="28"/>
        </w:rPr>
        <w:t>, мало что могут сказать об их жизни. А ведь в идеале человек должен знать своих предков до седьмого колена! </w:t>
      </w:r>
    </w:p>
    <w:p w:rsidR="006106BF" w:rsidRDefault="006106BF" w:rsidP="00F42E0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(СЛАЙД 13) </w:t>
      </w:r>
      <w:r w:rsidR="00E34B51" w:rsidRPr="00F42E0C">
        <w:rPr>
          <w:rStyle w:val="a4"/>
          <w:b w:val="0"/>
          <w:sz w:val="28"/>
          <w:szCs w:val="28"/>
        </w:rPr>
        <w:t>Не зря слово «семья» состоит из двух составляющих «Семь» и «Я».</w:t>
      </w:r>
      <w:r w:rsidR="00E34B51" w:rsidRPr="00F42E0C">
        <w:rPr>
          <w:bCs/>
          <w:sz w:val="28"/>
          <w:szCs w:val="28"/>
        </w:rPr>
        <w:br/>
      </w:r>
      <w:r w:rsidR="00E34B51" w:rsidRPr="00F42E0C">
        <w:rPr>
          <w:bCs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(СЛАЙД 14) </w:t>
      </w:r>
      <w:r w:rsidR="00E34B51" w:rsidRPr="00F42E0C">
        <w:rPr>
          <w:rStyle w:val="a4"/>
          <w:b w:val="0"/>
          <w:sz w:val="28"/>
          <w:szCs w:val="28"/>
        </w:rPr>
        <w:t>Семь поколений человека символизируют его се</w:t>
      </w:r>
      <w:r>
        <w:rPr>
          <w:rStyle w:val="a4"/>
          <w:b w:val="0"/>
          <w:sz w:val="28"/>
          <w:szCs w:val="28"/>
        </w:rPr>
        <w:t>мь энергетических центров</w:t>
      </w:r>
      <w:r w:rsidR="00E34B51" w:rsidRPr="00F42E0C">
        <w:rPr>
          <w:rStyle w:val="a4"/>
          <w:b w:val="0"/>
          <w:sz w:val="28"/>
          <w:szCs w:val="28"/>
        </w:rPr>
        <w:t xml:space="preserve"> </w:t>
      </w:r>
    </w:p>
    <w:p w:rsidR="00E34B51" w:rsidRPr="00F42E0C" w:rsidRDefault="00E34B51" w:rsidP="00F42E0C">
      <w:pPr>
        <w:pStyle w:val="a3"/>
        <w:shd w:val="clear" w:color="auto" w:fill="FFFFFF"/>
        <w:rPr>
          <w:bCs/>
          <w:sz w:val="28"/>
          <w:szCs w:val="28"/>
        </w:rPr>
      </w:pPr>
      <w:r w:rsidRPr="00F42E0C">
        <w:rPr>
          <w:rStyle w:val="a4"/>
          <w:b w:val="0"/>
          <w:sz w:val="28"/>
          <w:szCs w:val="28"/>
        </w:rPr>
        <w:t>Каждое поколение формирует в нашей жизни определенные аспекты</w:t>
      </w:r>
    </w:p>
    <w:p w:rsidR="00E34B51" w:rsidRPr="00F42E0C" w:rsidRDefault="00E34B51" w:rsidP="00F42E0C">
      <w:pPr>
        <w:pStyle w:val="a3"/>
        <w:shd w:val="clear" w:color="auto" w:fill="FFFFFF"/>
        <w:rPr>
          <w:sz w:val="28"/>
          <w:szCs w:val="28"/>
        </w:rPr>
      </w:pPr>
      <w:r w:rsidRPr="00F42E0C">
        <w:rPr>
          <w:rStyle w:val="a4"/>
          <w:b w:val="0"/>
          <w:sz w:val="28"/>
          <w:szCs w:val="28"/>
        </w:rPr>
        <w:t>• Первое поколение (я).</w:t>
      </w:r>
      <w:r w:rsidRPr="00F42E0C">
        <w:rPr>
          <w:bCs/>
          <w:sz w:val="28"/>
          <w:szCs w:val="28"/>
        </w:rPr>
        <w:br/>
      </w:r>
      <w:r w:rsidRPr="00F42E0C">
        <w:rPr>
          <w:rStyle w:val="a4"/>
          <w:b w:val="0"/>
          <w:sz w:val="28"/>
          <w:szCs w:val="28"/>
        </w:rPr>
        <w:t>• Второе поколение (родители – 2 чел.) – формируют тело, здоровье, передают семейные сценарии.</w:t>
      </w:r>
      <w:r w:rsidRPr="00F42E0C">
        <w:rPr>
          <w:bCs/>
          <w:sz w:val="28"/>
          <w:szCs w:val="28"/>
        </w:rPr>
        <w:br/>
      </w:r>
      <w:r w:rsidRPr="00F42E0C">
        <w:rPr>
          <w:rStyle w:val="a4"/>
          <w:b w:val="0"/>
          <w:sz w:val="28"/>
          <w:szCs w:val="28"/>
        </w:rPr>
        <w:t>• Третье поколение (бабушки и дедушки – 4 чел.) – отвечают за интеллект, способности, таланты.</w:t>
      </w:r>
      <w:r w:rsidRPr="00F42E0C">
        <w:rPr>
          <w:bCs/>
          <w:sz w:val="28"/>
          <w:szCs w:val="28"/>
        </w:rPr>
        <w:br/>
      </w:r>
      <w:r w:rsidRPr="00F42E0C">
        <w:rPr>
          <w:rStyle w:val="a4"/>
          <w:b w:val="0"/>
          <w:sz w:val="28"/>
          <w:szCs w:val="28"/>
        </w:rPr>
        <w:t>• Четвертое поколение (прабабушки и прадедушки – 8 чел.) – хранители гармонии, радости в жизни и материального благополучия.</w:t>
      </w:r>
      <w:r w:rsidRPr="00F42E0C">
        <w:rPr>
          <w:bCs/>
          <w:sz w:val="28"/>
          <w:szCs w:val="28"/>
        </w:rPr>
        <w:br/>
      </w:r>
      <w:r w:rsidRPr="00F42E0C">
        <w:rPr>
          <w:rStyle w:val="a4"/>
          <w:b w:val="0"/>
          <w:sz w:val="28"/>
          <w:szCs w:val="28"/>
        </w:rPr>
        <w:t>• Пятое поколение (родители прадедов – 16 чел.) – отвечают за безопасность в жизни.</w:t>
      </w:r>
      <w:r w:rsidRPr="00F42E0C">
        <w:rPr>
          <w:bCs/>
          <w:sz w:val="28"/>
          <w:szCs w:val="28"/>
        </w:rPr>
        <w:br/>
      </w:r>
      <w:r w:rsidRPr="00F42E0C">
        <w:rPr>
          <w:rStyle w:val="a4"/>
          <w:b w:val="0"/>
          <w:sz w:val="28"/>
          <w:szCs w:val="28"/>
        </w:rPr>
        <w:t>• Шестое поколение (деды прадедов – 32 чел.) – обеспечивают связь с традициями.</w:t>
      </w:r>
      <w:r w:rsidRPr="00F42E0C">
        <w:rPr>
          <w:bCs/>
          <w:sz w:val="28"/>
          <w:szCs w:val="28"/>
        </w:rPr>
        <w:br/>
      </w:r>
      <w:r w:rsidRPr="00F42E0C">
        <w:rPr>
          <w:rStyle w:val="a4"/>
          <w:b w:val="0"/>
          <w:sz w:val="28"/>
          <w:szCs w:val="28"/>
        </w:rPr>
        <w:t>• Седьмое поколение (прадеды прадедов – 64 чел.) – отвечают за страну,</w:t>
      </w:r>
      <w:r w:rsidR="00F42E0C">
        <w:rPr>
          <w:rStyle w:val="a4"/>
          <w:b w:val="0"/>
          <w:sz w:val="28"/>
          <w:szCs w:val="28"/>
        </w:rPr>
        <w:t xml:space="preserve"> город, дом, в котором мы живем.</w:t>
      </w:r>
    </w:p>
    <w:p w:rsidR="00AB4112" w:rsidRDefault="00AB411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06BF">
        <w:rPr>
          <w:rFonts w:ascii="Times New Roman" w:hAnsi="Times New Roman" w:cs="Times New Roman"/>
          <w:color w:val="000000"/>
          <w:sz w:val="28"/>
          <w:szCs w:val="28"/>
        </w:rPr>
        <w:t>(СЛАЙД 15)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2E0C" w:rsidRPr="00F42E0C">
        <w:rPr>
          <w:rFonts w:ascii="Times New Roman" w:hAnsi="Times New Roman" w:cs="Times New Roman"/>
          <w:color w:val="000000"/>
          <w:sz w:val="28"/>
          <w:szCs w:val="28"/>
        </w:rPr>
        <w:t>Современные дети</w:t>
      </w:r>
      <w:r w:rsidR="00201D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2E0C" w:rsidRPr="00F42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C65">
        <w:rPr>
          <w:rFonts w:ascii="Times New Roman" w:hAnsi="Times New Roman" w:cs="Times New Roman"/>
          <w:color w:val="000000"/>
          <w:sz w:val="28"/>
          <w:szCs w:val="28"/>
        </w:rPr>
        <w:t xml:space="preserve">как и взрослые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F42E0C" w:rsidRPr="00F42E0C">
        <w:rPr>
          <w:rFonts w:ascii="Times New Roman" w:hAnsi="Times New Roman" w:cs="Times New Roman"/>
          <w:color w:val="000000"/>
          <w:sz w:val="28"/>
          <w:szCs w:val="28"/>
        </w:rPr>
        <w:t>испытывают неудобство от некоторой недоговоренности со стороны родителей. </w:t>
      </w:r>
      <w:r w:rsidRPr="00AB4112">
        <w:rPr>
          <w:rFonts w:ascii="Times New Roman" w:hAnsi="Times New Roman" w:cs="Times New Roman"/>
          <w:color w:val="000000"/>
          <w:sz w:val="28"/>
          <w:szCs w:val="28"/>
        </w:rPr>
        <w:t>В первую очередь это касается родословной семьи,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истории. 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</w:p>
    <w:p w:rsidR="00AB4112" w:rsidRPr="00AB4112" w:rsidRDefault="00AB41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113E8D" w:rsidRPr="00AB4112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которые учат свою родовую историю, как правило, очень отличаются от тех, кто вообще не ассоциирует себя со своей</w:t>
      </w:r>
      <w:r w:rsidR="00443B6D" w:rsidRPr="00AB4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семьей.  </w:t>
      </w:r>
    </w:p>
    <w:p w:rsidR="006106BF" w:rsidRDefault="00AB41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1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61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16) </w:t>
      </w:r>
      <w:r w:rsidR="00443B6D" w:rsidRPr="00AB411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13E8D" w:rsidRPr="00AB4112"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ребята, оказывается, не знают даже своих бабушек и дедушек, двух из четырех как минимум. Примерьте эту ситуацию на себя и представьте, что ваши внуки и внучки не будут знать о вас ничего!</w:t>
      </w:r>
    </w:p>
    <w:p w:rsidR="00113E8D" w:rsidRPr="00AB4112" w:rsidRDefault="00113E8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6BF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17)</w:t>
      </w:r>
      <w:r w:rsidRPr="00AB4112">
        <w:rPr>
          <w:rFonts w:ascii="Times New Roman" w:hAnsi="Times New Roman" w:cs="Times New Roman"/>
          <w:sz w:val="28"/>
          <w:szCs w:val="28"/>
          <w:shd w:val="clear" w:color="auto" w:fill="FFFFFF"/>
        </w:rPr>
        <w:t>Зато, когда дети, наконец, узнают свою родословную, то нач</w:t>
      </w:r>
      <w:r w:rsidR="005A7A1B" w:rsidRPr="00AB4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инают ей гордиться. </w:t>
      </w:r>
      <w:r w:rsidRPr="00AB4112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начинают больше ценить родных и близких, правильнее относятся к ним и к собственной семье, в том числе и к той, которую создают в будущем. </w:t>
      </w:r>
    </w:p>
    <w:p w:rsidR="00AB4112" w:rsidRDefault="005A7A1B" w:rsidP="005A7A1B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7A1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 </w:t>
      </w:r>
      <w:r w:rsidR="006106B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(СЛАЙД 18)</w:t>
      </w:r>
      <w:r w:rsidRPr="005A7A1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AB41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Свое выступление хочу закончить словами Павла Флоренского: </w:t>
      </w:r>
    </w:p>
    <w:p w:rsidR="005A7A1B" w:rsidRPr="005A7A1B" w:rsidRDefault="005A7A1B" w:rsidP="005A7A1B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7A1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"Не забывайте рода своего, прошлого своего, изучайте своих дедов и прадедов, работайте над закреплением их памяти. Старайтесь записывать все, что можете о прошлом рода, семьи, дома, обстановки, вещей, книг. Пусть вся история рода будет закреплена в вашем доме, и пусть все около вас будет напитано воспомина</w:t>
      </w:r>
      <w:r w:rsidR="00AB41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ниями о них</w:t>
      </w:r>
      <w:r w:rsidRPr="005A7A1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".</w:t>
      </w:r>
    </w:p>
    <w:sectPr w:rsidR="005A7A1B" w:rsidRPr="005A7A1B" w:rsidSect="00B0374B">
      <w:pgSz w:w="11906" w:h="16838"/>
      <w:pgMar w:top="1134" w:right="850" w:bottom="1134" w:left="1701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0"/>
    <w:rsid w:val="00113E8D"/>
    <w:rsid w:val="001D450B"/>
    <w:rsid w:val="00201D86"/>
    <w:rsid w:val="00407855"/>
    <w:rsid w:val="00443B6D"/>
    <w:rsid w:val="005A7A1B"/>
    <w:rsid w:val="006106BF"/>
    <w:rsid w:val="00666432"/>
    <w:rsid w:val="006D6D45"/>
    <w:rsid w:val="0074545C"/>
    <w:rsid w:val="00986744"/>
    <w:rsid w:val="00A17B30"/>
    <w:rsid w:val="00AB4112"/>
    <w:rsid w:val="00B0374B"/>
    <w:rsid w:val="00B07C42"/>
    <w:rsid w:val="00CC5872"/>
    <w:rsid w:val="00E34B51"/>
    <w:rsid w:val="00E43C65"/>
    <w:rsid w:val="00F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9688-E771-4B51-970A-CCB7CFFA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2021-04-17T10:56:00Z</dcterms:created>
  <dcterms:modified xsi:type="dcterms:W3CDTF">2021-06-02T05:14:00Z</dcterms:modified>
</cp:coreProperties>
</file>